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196" w:rsidRDefault="00AE4196" w:rsidP="00AE4196">
      <w:pPr>
        <w:jc w:val="center"/>
      </w:pPr>
      <w:r>
        <w:rPr>
          <w:rFonts w:hint="eastAsia"/>
        </w:rPr>
        <w:t>第</w:t>
      </w:r>
      <w:r w:rsidR="005146FF">
        <w:rPr>
          <w:rFonts w:hint="eastAsia"/>
        </w:rPr>
        <w:t>4</w:t>
      </w:r>
      <w:r>
        <w:rPr>
          <w:rFonts w:hint="eastAsia"/>
        </w:rPr>
        <w:t>章作業解答</w:t>
      </w:r>
    </w:p>
    <w:p w:rsidR="00AE4196" w:rsidRDefault="00AE4196" w:rsidP="00AE4196"/>
    <w:p w:rsidR="00AE4196" w:rsidRDefault="00AE4196" w:rsidP="00AE4196">
      <w:r>
        <w:rPr>
          <w:rFonts w:hint="eastAsia"/>
        </w:rPr>
        <w:t>1.</w:t>
      </w:r>
      <w:r>
        <w:rPr>
          <w:rFonts w:hint="eastAsia"/>
        </w:rPr>
        <w:t>現在國人赴外國旅遊非常興盛，旅行業搭上這波旅遊浪潮多有不錯的營業表現，每家旅行社都有不同的定價策略。想要撿便宜的民眾就得多多比較，才可用相對優惠的價格去想要的國家遊玩。阿尼最近想去歐洲遊玩，但經費有限，他鎖定四家旅行社</w:t>
      </w:r>
      <w:bookmarkStart w:id="0" w:name="_GoBack"/>
      <w:bookmarkEnd w:id="0"/>
      <w:r>
        <w:rPr>
          <w:rFonts w:hint="eastAsia"/>
        </w:rPr>
        <w:t>的相同方案</w:t>
      </w:r>
      <w:proofErr w:type="gramStart"/>
      <w:r>
        <w:rPr>
          <w:rFonts w:hint="eastAsia"/>
        </w:rPr>
        <w:t>來幾較</w:t>
      </w:r>
      <w:proofErr w:type="gramEnd"/>
      <w:r>
        <w:rPr>
          <w:rFonts w:hint="eastAsia"/>
        </w:rPr>
        <w:t>。但每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時間點各家的定價都不同，他觀察了</w:t>
      </w:r>
      <w:r>
        <w:rPr>
          <w:rFonts w:hint="eastAsia"/>
        </w:rPr>
        <w:t>12</w:t>
      </w:r>
      <w:r>
        <w:rPr>
          <w:rFonts w:hint="eastAsia"/>
        </w:rPr>
        <w:t>個時間點，並把價格紀錄下來，請幫他計算出四家的平均數與標準差。並說明哪家的平均價格較低</w:t>
      </w:r>
      <w:r>
        <w:rPr>
          <w:rFonts w:hint="eastAsia"/>
        </w:rPr>
        <w:t>?</w:t>
      </w:r>
      <w:r>
        <w:rPr>
          <w:rFonts w:hint="eastAsia"/>
        </w:rPr>
        <w:t>哪家的價格</w:t>
      </w:r>
      <w:proofErr w:type="gramStart"/>
      <w:r>
        <w:rPr>
          <w:rFonts w:hint="eastAsia"/>
        </w:rPr>
        <w:t>差異化較高</w:t>
      </w:r>
      <w:proofErr w:type="gramEnd"/>
      <w:r>
        <w:rPr>
          <w:rFonts w:hint="eastAsia"/>
        </w:rPr>
        <w:t>?</w:t>
      </w:r>
      <w:r>
        <w:rPr>
          <w:rFonts w:hint="eastAsia"/>
        </w:rPr>
        <w:t>哪家旅行社比較不需要持續關注</w:t>
      </w:r>
      <w:r>
        <w:rPr>
          <w:rFonts w:hint="eastAsia"/>
        </w:rPr>
        <w:t>?</w:t>
      </w:r>
    </w:p>
    <w:p w:rsidR="00AE4196" w:rsidRDefault="00AE4196" w:rsidP="00AE4196"/>
    <w:p w:rsidR="00AE4196" w:rsidRDefault="00AE4196" w:rsidP="00AE4196"/>
    <w:tbl>
      <w:tblPr>
        <w:tblW w:w="602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1100"/>
        <w:gridCol w:w="1100"/>
        <w:gridCol w:w="1100"/>
        <w:gridCol w:w="1360"/>
      </w:tblGrid>
      <w:tr w:rsidR="00AE4196" w:rsidRPr="006C60AB" w:rsidTr="007D509A">
        <w:trPr>
          <w:trHeight w:val="340"/>
          <w:jc w:val="center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泛勤旅遊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米運旅遊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行運旅遊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proofErr w:type="gramStart"/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辰令美</w:t>
            </w:r>
            <w:proofErr w:type="gramEnd"/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旅遊</w:t>
            </w:r>
          </w:p>
        </w:tc>
      </w:tr>
      <w:tr w:rsidR="00AE4196" w:rsidRPr="006C60AB" w:rsidTr="007D509A">
        <w:trPr>
          <w:trHeight w:val="34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平均數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66.00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75.92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68.08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66.75</w:t>
            </w:r>
          </w:p>
        </w:tc>
      </w:tr>
      <w:tr w:rsidR="00AE4196" w:rsidRPr="006C60AB" w:rsidTr="007D509A">
        <w:trPr>
          <w:trHeight w:val="340"/>
          <w:jc w:val="center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標準差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11.60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4.83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7.35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196" w:rsidRPr="006C60AB" w:rsidRDefault="00AE4196" w:rsidP="007D509A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Cs w:val="24"/>
              </w:rPr>
            </w:pPr>
            <w:r w:rsidRPr="006C60AB"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  <w:t>8.69</w:t>
            </w:r>
          </w:p>
        </w:tc>
      </w:tr>
    </w:tbl>
    <w:p w:rsidR="00AE4196" w:rsidRDefault="00AE4196" w:rsidP="00AE4196"/>
    <w:p w:rsidR="00AE4196" w:rsidRDefault="00AE4196" w:rsidP="00AE4196">
      <w:r>
        <w:rPr>
          <w:rFonts w:hint="eastAsia"/>
        </w:rPr>
        <w:t>(1)</w:t>
      </w:r>
      <w:r>
        <w:rPr>
          <w:rFonts w:hint="eastAsia"/>
        </w:rPr>
        <w:t>平均價格最低的旅行社</w:t>
      </w:r>
      <w:proofErr w:type="gramStart"/>
      <w:r>
        <w:rPr>
          <w:rFonts w:hint="eastAsia"/>
        </w:rPr>
        <w:t>是</w:t>
      </w:r>
      <w:r w:rsidRPr="006C60AB">
        <w:rPr>
          <w:rFonts w:ascii="新細明體" w:eastAsia="新細明體" w:hAnsi="新細明體" w:cs="新細明體" w:hint="eastAsia"/>
          <w:color w:val="000000"/>
          <w:kern w:val="0"/>
          <w:szCs w:val="24"/>
        </w:rPr>
        <w:t>泛勤旅遊</w:t>
      </w:r>
      <w:proofErr w:type="gramEnd"/>
    </w:p>
    <w:p w:rsidR="00AE4196" w:rsidRDefault="00AE4196" w:rsidP="00AE4196">
      <w:pPr>
        <w:rPr>
          <w:rFonts w:ascii="新細明體" w:eastAsia="新細明體" w:hAnsi="新細明體" w:cs="新細明體"/>
          <w:color w:val="000000"/>
          <w:kern w:val="0"/>
          <w:szCs w:val="24"/>
        </w:rPr>
      </w:pPr>
      <w:r>
        <w:rPr>
          <w:rFonts w:hint="eastAsia"/>
        </w:rPr>
        <w:t>(2)</w:t>
      </w:r>
      <w:r>
        <w:rPr>
          <w:rFonts w:hint="eastAsia"/>
        </w:rPr>
        <w:t>以</w:t>
      </w:r>
      <w:proofErr w:type="gramStart"/>
      <w:r>
        <w:rPr>
          <w:rFonts w:hint="eastAsia"/>
        </w:rPr>
        <w:t>標準差來看</w:t>
      </w:r>
      <w:proofErr w:type="gramEnd"/>
      <w:r>
        <w:rPr>
          <w:rFonts w:hint="eastAsia"/>
        </w:rPr>
        <w:t>，</w:t>
      </w:r>
      <w:proofErr w:type="gramStart"/>
      <w:r w:rsidRPr="006C60AB">
        <w:rPr>
          <w:rFonts w:ascii="新細明體" w:eastAsia="新細明體" w:hAnsi="新細明體" w:cs="新細明體" w:hint="eastAsia"/>
          <w:color w:val="000000"/>
          <w:kern w:val="0"/>
          <w:szCs w:val="24"/>
        </w:rPr>
        <w:t>泛勤旅遊</w:t>
      </w:r>
      <w:proofErr w:type="gramEnd"/>
      <w:r>
        <w:rPr>
          <w:rFonts w:ascii="新細明體" w:eastAsia="新細明體" w:hAnsi="新細明體" w:cs="新細明體" w:hint="eastAsia"/>
          <w:color w:val="000000"/>
          <w:kern w:val="0"/>
          <w:szCs w:val="24"/>
        </w:rPr>
        <w:t>不同時間點的差異化是最大的</w:t>
      </w:r>
    </w:p>
    <w:p w:rsidR="00AE4196" w:rsidRPr="00AE4196" w:rsidRDefault="00AE4196" w:rsidP="00AE4196">
      <w:r w:rsidRPr="00AE4196">
        <w:rPr>
          <w:rFonts w:hint="eastAsia"/>
        </w:rPr>
        <w:t>(3)</w:t>
      </w:r>
      <w:proofErr w:type="gramStart"/>
      <w:r w:rsidRPr="00AE4196">
        <w:rPr>
          <w:rFonts w:hint="eastAsia"/>
        </w:rPr>
        <w:t>因</w:t>
      </w:r>
      <w:r w:rsidRPr="006C60AB">
        <w:rPr>
          <w:rFonts w:hint="eastAsia"/>
        </w:rPr>
        <w:t>米運旅遊</w:t>
      </w:r>
      <w:proofErr w:type="gramEnd"/>
      <w:r w:rsidRPr="00AE4196">
        <w:rPr>
          <w:rFonts w:hint="eastAsia"/>
        </w:rPr>
        <w:t>差異性較小，價格變動不大，較不需要持續關注</w:t>
      </w:r>
    </w:p>
    <w:p w:rsidR="0005188A" w:rsidRDefault="0005188A" w:rsidP="00AE4196"/>
    <w:p w:rsidR="006637CC" w:rsidRDefault="006637CC" w:rsidP="00AE4196"/>
    <w:p w:rsidR="006637CC" w:rsidRDefault="006637CC" w:rsidP="006637CC">
      <w:r>
        <w:rPr>
          <w:rFonts w:hint="eastAsia"/>
        </w:rPr>
        <w:t>2.</w:t>
      </w:r>
      <w:r>
        <w:rPr>
          <w:rFonts w:hint="eastAsia"/>
        </w:rPr>
        <w:t>以下幾種資訊，那些平均數來呈現</w:t>
      </w:r>
      <w:r w:rsidR="0023445D">
        <w:rPr>
          <w:rFonts w:hint="eastAsia"/>
        </w:rPr>
        <w:t>即可描述資料的狀態</w:t>
      </w:r>
      <w:r>
        <w:rPr>
          <w:rFonts w:hint="eastAsia"/>
        </w:rPr>
        <w:t>?</w:t>
      </w:r>
      <w:r>
        <w:rPr>
          <w:rFonts w:hint="eastAsia"/>
        </w:rPr>
        <w:t>而那些</w:t>
      </w:r>
      <w:r w:rsidR="0023445D">
        <w:rPr>
          <w:rFonts w:hint="eastAsia"/>
        </w:rPr>
        <w:t>比較適合利用</w:t>
      </w:r>
      <w:r>
        <w:rPr>
          <w:rFonts w:hint="eastAsia"/>
        </w:rPr>
        <w:t>中位數來描述</w:t>
      </w:r>
      <w:r>
        <w:rPr>
          <w:rFonts w:hint="eastAsia"/>
        </w:rPr>
        <w:t>?</w:t>
      </w:r>
      <w:r>
        <w:rPr>
          <w:rFonts w:hint="eastAsia"/>
        </w:rPr>
        <w:t>為什麼</w:t>
      </w:r>
      <w:r>
        <w:rPr>
          <w:rFonts w:hint="eastAsia"/>
        </w:rPr>
        <w:t>?</w:t>
      </w:r>
    </w:p>
    <w:p w:rsidR="0023445D" w:rsidRDefault="0023445D" w:rsidP="006637CC"/>
    <w:p w:rsidR="006637CC" w:rsidRDefault="006637CC" w:rsidP="006637CC"/>
    <w:p w:rsidR="006637CC" w:rsidRDefault="0023445D" w:rsidP="006637CC">
      <w:r>
        <w:rPr>
          <w:rFonts w:hint="eastAsia"/>
        </w:rPr>
        <w:t>(1</w:t>
      </w:r>
      <w:r w:rsidR="006637CC">
        <w:rPr>
          <w:rFonts w:hint="eastAsia"/>
        </w:rPr>
        <w:t>)</w:t>
      </w:r>
      <w:r w:rsidR="006637CC">
        <w:rPr>
          <w:rFonts w:hint="eastAsia"/>
        </w:rPr>
        <w:t>平均數。因資訊有其極限月數，</w:t>
      </w:r>
      <w:r>
        <w:rPr>
          <w:rFonts w:hint="eastAsia"/>
        </w:rPr>
        <w:t>並不會有極大的極端值，</w:t>
      </w:r>
      <w:r w:rsidR="006637CC">
        <w:rPr>
          <w:rFonts w:hint="eastAsia"/>
        </w:rPr>
        <w:t>故以平均數來描述</w:t>
      </w:r>
    </w:p>
    <w:p w:rsidR="006637CC" w:rsidRDefault="0023445D" w:rsidP="006637CC">
      <w:r>
        <w:rPr>
          <w:rFonts w:hint="eastAsia"/>
        </w:rPr>
        <w:t>(2</w:t>
      </w:r>
      <w:r w:rsidR="006637CC">
        <w:rPr>
          <w:rFonts w:hint="eastAsia"/>
        </w:rPr>
        <w:t>)</w:t>
      </w:r>
      <w:r w:rsidR="006637CC">
        <w:rPr>
          <w:rFonts w:hint="eastAsia"/>
        </w:rPr>
        <w:t>中位數。因薪資差異性大，用平均數計算</w:t>
      </w:r>
      <w:r>
        <w:rPr>
          <w:rFonts w:hint="eastAsia"/>
        </w:rPr>
        <w:t>較合適</w:t>
      </w:r>
    </w:p>
    <w:p w:rsidR="006637CC" w:rsidRDefault="0023445D" w:rsidP="006637CC">
      <w:r>
        <w:rPr>
          <w:rFonts w:hint="eastAsia"/>
        </w:rPr>
        <w:t>(3</w:t>
      </w:r>
      <w:r w:rsidR="006637CC">
        <w:rPr>
          <w:rFonts w:hint="eastAsia"/>
        </w:rPr>
        <w:t>)</w:t>
      </w:r>
      <w:r w:rsidR="006637CC">
        <w:rPr>
          <w:rFonts w:hint="eastAsia"/>
        </w:rPr>
        <w:t>平均數</w:t>
      </w:r>
      <w:r>
        <w:rPr>
          <w:rFonts w:hint="eastAsia"/>
        </w:rPr>
        <w:t>。在同個月分營業額差異性較小，且考量周末與平日的生意差異，若以中位數恐會影響判斷。</w:t>
      </w:r>
    </w:p>
    <w:p w:rsidR="006637CC" w:rsidRDefault="006637CC" w:rsidP="006637CC"/>
    <w:p w:rsidR="008A7FD4" w:rsidRDefault="008A7FD4" w:rsidP="008A7FD4">
      <w:r>
        <w:rPr>
          <w:rFonts w:hint="eastAsia"/>
        </w:rPr>
        <w:t>3.</w:t>
      </w:r>
      <w:r>
        <w:rPr>
          <w:rFonts w:hint="eastAsia"/>
        </w:rPr>
        <w:t>以下是一年甲班在這次英文考試的成績表現，請利用四分位數概念，找出中間</w:t>
      </w:r>
      <w:r>
        <w:rPr>
          <w:rFonts w:hint="eastAsia"/>
        </w:rPr>
        <w:t>50%</w:t>
      </w:r>
      <w:r>
        <w:rPr>
          <w:rFonts w:hint="eastAsia"/>
        </w:rPr>
        <w:t>的分數分布區間。並說明是否存在極端值的分數。</w:t>
      </w:r>
    </w:p>
    <w:p w:rsidR="008A7FD4" w:rsidRPr="008A7FD4" w:rsidRDefault="008A7FD4" w:rsidP="006637CC"/>
    <w:p w:rsidR="008A7FD4" w:rsidRDefault="008A7FD4" w:rsidP="008A7FD4">
      <w:r>
        <w:rPr>
          <w:rFonts w:hint="eastAsia"/>
        </w:rPr>
        <w:t>Q1=</w:t>
      </w:r>
      <w:r>
        <w:t>62</w:t>
      </w:r>
    </w:p>
    <w:p w:rsidR="008A7FD4" w:rsidRDefault="008A7FD4" w:rsidP="008A7FD4">
      <w:r>
        <w:t>Q3=77</w:t>
      </w:r>
    </w:p>
    <w:p w:rsidR="008A7FD4" w:rsidRDefault="008A7FD4" w:rsidP="008A7FD4">
      <w:r>
        <w:rPr>
          <w:rFonts w:hint="eastAsia"/>
        </w:rPr>
        <w:t>IQR</w:t>
      </w:r>
      <w:r>
        <w:t>=77-62=15</w:t>
      </w:r>
    </w:p>
    <w:p w:rsidR="008A7FD4" w:rsidRDefault="008A7FD4" w:rsidP="008A7FD4">
      <w:r>
        <w:rPr>
          <w:rFonts w:hint="eastAsia"/>
        </w:rPr>
        <w:t>(</w:t>
      </w:r>
      <w:r>
        <w:rPr>
          <w:rFonts w:hint="eastAsia"/>
        </w:rPr>
        <w:t>籬笆上限，籬笆下限</w:t>
      </w:r>
      <w:r>
        <w:rPr>
          <w:rFonts w:hint="eastAsia"/>
        </w:rPr>
        <w:t>)=(</w:t>
      </w:r>
      <w:r>
        <w:t>62-1.5*15</w:t>
      </w:r>
      <w:r>
        <w:rPr>
          <w:rFonts w:hint="eastAsia"/>
        </w:rPr>
        <w:t>，</w:t>
      </w:r>
      <w:r>
        <w:rPr>
          <w:rFonts w:hint="eastAsia"/>
        </w:rPr>
        <w:t>77+1.5*15)=(39.5</w:t>
      </w:r>
      <w:r>
        <w:rPr>
          <w:rFonts w:hint="eastAsia"/>
        </w:rPr>
        <w:t>，</w:t>
      </w:r>
      <w:r>
        <w:rPr>
          <w:rFonts w:hint="eastAsia"/>
        </w:rPr>
        <w:t>99.5)</w:t>
      </w:r>
    </w:p>
    <w:p w:rsidR="008A7FD4" w:rsidRDefault="008A7FD4" w:rsidP="008A7FD4">
      <w:r>
        <w:rPr>
          <w:rFonts w:hint="eastAsia"/>
        </w:rPr>
        <w:t>無極端值</w:t>
      </w:r>
    </w:p>
    <w:p w:rsidR="006637CC" w:rsidRDefault="006637CC" w:rsidP="00AE4196"/>
    <w:p w:rsidR="00F01584" w:rsidRDefault="00F01584" w:rsidP="00F01584">
      <w:r>
        <w:rPr>
          <w:rFonts w:hint="eastAsia"/>
        </w:rPr>
        <w:lastRenderedPageBreak/>
        <w:t>4.</w:t>
      </w:r>
      <w:r>
        <w:rPr>
          <w:rFonts w:hint="eastAsia"/>
        </w:rPr>
        <w:t>請按照盒</w:t>
      </w:r>
      <w:proofErr w:type="gramStart"/>
      <w:r>
        <w:rPr>
          <w:rFonts w:hint="eastAsia"/>
        </w:rPr>
        <w:t>鬚</w:t>
      </w:r>
      <w:proofErr w:type="gramEnd"/>
      <w:r>
        <w:rPr>
          <w:rFonts w:hint="eastAsia"/>
        </w:rPr>
        <w:t>圖的繪製步驟，將前一題一年甲班的成績表現繪製成盒</w:t>
      </w:r>
      <w:proofErr w:type="gramStart"/>
      <w:r>
        <w:rPr>
          <w:rFonts w:hint="eastAsia"/>
        </w:rPr>
        <w:t>鬚</w:t>
      </w:r>
      <w:proofErr w:type="gramEnd"/>
      <w:r>
        <w:rPr>
          <w:rFonts w:hint="eastAsia"/>
        </w:rPr>
        <w:t>圖。</w:t>
      </w:r>
    </w:p>
    <w:p w:rsidR="00AE4196" w:rsidRDefault="00F01584" w:rsidP="00AE4196">
      <w:r>
        <w:rPr>
          <w:rFonts w:hint="eastAsia"/>
        </w:rPr>
        <w:t>略</w:t>
      </w:r>
    </w:p>
    <w:p w:rsidR="00F01584" w:rsidRPr="00F01584" w:rsidRDefault="00F01584" w:rsidP="00AE4196"/>
    <w:p w:rsidR="00AE4196" w:rsidRDefault="00F01584" w:rsidP="00AE4196">
      <w:r>
        <w:rPr>
          <w:rFonts w:hint="eastAsia"/>
        </w:rPr>
        <w:t>5</w:t>
      </w:r>
      <w:r w:rsidR="00AE4196">
        <w:rPr>
          <w:rFonts w:hint="eastAsia"/>
        </w:rPr>
        <w:t>.</w:t>
      </w:r>
      <w:r w:rsidR="00AE4196" w:rsidRPr="00163614">
        <w:rPr>
          <w:rFonts w:hint="eastAsia"/>
        </w:rPr>
        <w:t xml:space="preserve"> </w:t>
      </w:r>
      <w:r w:rsidR="00AE4196">
        <w:rPr>
          <w:rFonts w:hint="eastAsia"/>
        </w:rPr>
        <w:t>請利用</w:t>
      </w:r>
      <w:proofErr w:type="gramStart"/>
      <w:r w:rsidR="00AE4196">
        <w:rPr>
          <w:rFonts w:hint="eastAsia"/>
        </w:rPr>
        <w:t>〔</w:t>
      </w:r>
      <w:proofErr w:type="gramEnd"/>
      <w:r w:rsidR="00AE4196">
        <w:rPr>
          <w:rFonts w:hint="eastAsia"/>
        </w:rPr>
        <w:t>CH5.</w:t>
      </w:r>
      <w:r w:rsidR="00AE4196" w:rsidRPr="00BB6CF7">
        <w:rPr>
          <w:rFonts w:hint="eastAsia"/>
        </w:rPr>
        <w:t>工作前後薪資</w:t>
      </w:r>
      <w:proofErr w:type="gramStart"/>
      <w:r w:rsidR="00AE4196">
        <w:rPr>
          <w:rFonts w:hint="eastAsia"/>
        </w:rPr>
        <w:t>〕</w:t>
      </w:r>
      <w:proofErr w:type="gramEnd"/>
      <w:r w:rsidR="00AE4196">
        <w:rPr>
          <w:rFonts w:hint="eastAsia"/>
        </w:rPr>
        <w:t>繪製出不同工作類型下，初始薪資及</w:t>
      </w:r>
      <w:r w:rsidR="00AE4196">
        <w:rPr>
          <w:rFonts w:hint="eastAsia"/>
        </w:rPr>
        <w:t>5</w:t>
      </w:r>
      <w:r w:rsidR="00AE4196">
        <w:rPr>
          <w:rFonts w:hint="eastAsia"/>
        </w:rPr>
        <w:t>年後薪資的盒</w:t>
      </w:r>
      <w:proofErr w:type="gramStart"/>
      <w:r w:rsidR="00AE4196">
        <w:rPr>
          <w:rFonts w:hint="eastAsia"/>
        </w:rPr>
        <w:t>鬚</w:t>
      </w:r>
      <w:proofErr w:type="gramEnd"/>
      <w:r w:rsidR="00AE4196">
        <w:rPr>
          <w:rFonts w:hint="eastAsia"/>
        </w:rPr>
        <w:t>圖，並比較說明各類型工作，何者的起薪較高</w:t>
      </w:r>
      <w:r w:rsidR="00AE4196">
        <w:rPr>
          <w:rFonts w:hint="eastAsia"/>
        </w:rPr>
        <w:t>?</w:t>
      </w:r>
      <w:r w:rsidR="00AE4196">
        <w:rPr>
          <w:rFonts w:hint="eastAsia"/>
        </w:rPr>
        <w:t>且在</w:t>
      </w:r>
      <w:r w:rsidR="00AE4196">
        <w:rPr>
          <w:rFonts w:hint="eastAsia"/>
        </w:rPr>
        <w:t>5</w:t>
      </w:r>
      <w:r w:rsidR="00AE4196">
        <w:rPr>
          <w:rFonts w:hint="eastAsia"/>
        </w:rPr>
        <w:t>年後，哪種工作的薪資增長幅度</w:t>
      </w:r>
      <w:proofErr w:type="gramStart"/>
      <w:r w:rsidR="00AE4196">
        <w:rPr>
          <w:rFonts w:hint="eastAsia"/>
        </w:rPr>
        <w:t>較高呢</w:t>
      </w:r>
      <w:proofErr w:type="gramEnd"/>
      <w:r w:rsidR="00AE4196">
        <w:rPr>
          <w:rFonts w:hint="eastAsia"/>
        </w:rPr>
        <w:t>?</w:t>
      </w:r>
    </w:p>
    <w:p w:rsidR="00AE4196" w:rsidRDefault="00AE4196" w:rsidP="00AE4196">
      <w:r>
        <w:rPr>
          <w:noProof/>
        </w:rPr>
        <w:drawing>
          <wp:inline distT="0" distB="0" distL="0" distR="0" wp14:anchorId="1327DD73" wp14:editId="7B6734F4">
            <wp:extent cx="4285615" cy="3169920"/>
            <wp:effectExtent l="19050" t="19050" r="19685" b="11430"/>
            <wp:docPr id="39" name="圖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615" cy="31699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AE4196" w:rsidRDefault="00AE4196" w:rsidP="00AE4196">
      <w:pPr>
        <w:rPr>
          <w:noProof/>
        </w:rPr>
      </w:pPr>
    </w:p>
    <w:p w:rsidR="00AE4196" w:rsidRDefault="00AE4196" w:rsidP="00AE4196">
      <w:pPr>
        <w:pStyle w:val="a3"/>
        <w:numPr>
          <w:ilvl w:val="0"/>
          <w:numId w:val="1"/>
        </w:numPr>
        <w:ind w:leftChars="0"/>
        <w:rPr>
          <w:noProof/>
        </w:rPr>
      </w:pPr>
      <w:r>
        <w:rPr>
          <w:rFonts w:hint="eastAsia"/>
          <w:noProof/>
        </w:rPr>
        <w:t>管理職的起薪較高</w:t>
      </w:r>
    </w:p>
    <w:p w:rsidR="00AE4196" w:rsidRDefault="00AE4196" w:rsidP="00AE419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5</w:t>
      </w:r>
      <w:r>
        <w:rPr>
          <w:rFonts w:hint="eastAsia"/>
        </w:rPr>
        <w:t>年後的增長幅度以管理職較有明顯上漲</w:t>
      </w:r>
    </w:p>
    <w:p w:rsidR="00AE4196" w:rsidRPr="00AE4196" w:rsidRDefault="00AE4196" w:rsidP="00AE4196"/>
    <w:sectPr w:rsidR="00AE4196" w:rsidRPr="00AE419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95AE6"/>
    <w:multiLevelType w:val="hybridMultilevel"/>
    <w:tmpl w:val="585E7D48"/>
    <w:lvl w:ilvl="0" w:tplc="0C52F6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196"/>
    <w:rsid w:val="0005188A"/>
    <w:rsid w:val="0023445D"/>
    <w:rsid w:val="005146FF"/>
    <w:rsid w:val="006637CC"/>
    <w:rsid w:val="008A7FD4"/>
    <w:rsid w:val="00AE4196"/>
    <w:rsid w:val="00F01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5DEFF6-278A-4BDD-AF3E-A87EC610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19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19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125</Words>
  <Characters>713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bean H</dc:creator>
  <cp:keywords/>
  <dc:description/>
  <cp:lastModifiedBy>user</cp:lastModifiedBy>
  <cp:revision>5</cp:revision>
  <dcterms:created xsi:type="dcterms:W3CDTF">2017-03-10T02:57:00Z</dcterms:created>
  <dcterms:modified xsi:type="dcterms:W3CDTF">2017-10-24T06:59:00Z</dcterms:modified>
</cp:coreProperties>
</file>