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8A9" w:rsidRDefault="00BA0DD7" w:rsidP="005618A9">
      <w:pPr>
        <w:jc w:val="center"/>
        <w:rPr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6</w:t>
      </w:r>
      <w:bookmarkStart w:id="0" w:name="_GoBack"/>
      <w:bookmarkEnd w:id="0"/>
      <w:r w:rsidR="005618A9" w:rsidRPr="00E53741">
        <w:rPr>
          <w:rFonts w:hint="eastAsia"/>
          <w:b/>
        </w:rPr>
        <w:t>章作業</w:t>
      </w:r>
      <w:r w:rsidR="005618A9">
        <w:rPr>
          <w:rFonts w:hint="eastAsia"/>
          <w:b/>
        </w:rPr>
        <w:t>解答</w:t>
      </w:r>
    </w:p>
    <w:p w:rsidR="005618A9" w:rsidRDefault="005618A9" w:rsidP="005618A9">
      <w:r>
        <w:rPr>
          <w:rFonts w:hint="eastAsia"/>
        </w:rPr>
        <w:t>1.</w:t>
      </w:r>
      <w:r>
        <w:rPr>
          <w:rFonts w:hint="eastAsia"/>
        </w:rPr>
        <w:t>略</w:t>
      </w:r>
    </w:p>
    <w:p w:rsidR="005618A9" w:rsidRDefault="005618A9" w:rsidP="005618A9">
      <w:r>
        <w:rPr>
          <w:rFonts w:hint="eastAsia"/>
        </w:rPr>
        <w:t>2.(1)</w:t>
      </w:r>
      <w:r>
        <w:rPr>
          <w:rFonts w:hint="eastAsia"/>
        </w:rPr>
        <w:t>錯誤，為</w:t>
      </w:r>
      <w:proofErr w:type="gramStart"/>
      <w:r>
        <w:rPr>
          <w:rFonts w:hint="eastAsia"/>
        </w:rPr>
        <w:t>平均數與遍藝術</w:t>
      </w:r>
      <w:proofErr w:type="gramEnd"/>
    </w:p>
    <w:p w:rsidR="005618A9" w:rsidRDefault="005618A9" w:rsidP="005618A9">
      <w:r>
        <w:rPr>
          <w:rFonts w:hint="eastAsia"/>
        </w:rPr>
        <w:t>(2)</w:t>
      </w:r>
      <w:r>
        <w:rPr>
          <w:rFonts w:hint="eastAsia"/>
        </w:rPr>
        <w:t>偏態係數為觀察偏斜狀況。</w:t>
      </w:r>
    </w:p>
    <w:p w:rsidR="005618A9" w:rsidRDefault="005618A9" w:rsidP="005618A9">
      <w:r>
        <w:rPr>
          <w:rFonts w:hint="eastAsia"/>
        </w:rPr>
        <w:t>(3)</w:t>
      </w:r>
      <w:r>
        <w:rPr>
          <w:rFonts w:hint="eastAsia"/>
        </w:rPr>
        <w:t>正確。</w:t>
      </w:r>
    </w:p>
    <w:p w:rsidR="005618A9" w:rsidRDefault="005618A9" w:rsidP="005618A9">
      <w:r>
        <w:rPr>
          <w:rFonts w:hint="eastAsia"/>
        </w:rPr>
        <w:t>(4)</w:t>
      </w:r>
      <w:r>
        <w:rPr>
          <w:rFonts w:hint="eastAsia"/>
        </w:rPr>
        <w:t>錯誤，在檢驗常態分配與否時，會搭配其他的觀察方式及統計分析原則來進行觀察，如</w:t>
      </w:r>
      <w:r w:rsidRPr="000E57BB">
        <w:rPr>
          <w:rFonts w:hint="eastAsia"/>
        </w:rPr>
        <w:t>四分位數間距、盒</w:t>
      </w:r>
      <w:proofErr w:type="gramStart"/>
      <w:r w:rsidRPr="000E57BB">
        <w:rPr>
          <w:rFonts w:hint="eastAsia"/>
        </w:rPr>
        <w:t>鬚</w:t>
      </w:r>
      <w:proofErr w:type="gramEnd"/>
      <w:r w:rsidRPr="000E57BB">
        <w:rPr>
          <w:rFonts w:hint="eastAsia"/>
        </w:rPr>
        <w:t>圖、</w:t>
      </w:r>
      <w:r w:rsidRPr="000E57BB">
        <w:rPr>
          <w:rFonts w:hint="eastAsia"/>
        </w:rPr>
        <w:t>Shapiro-Wilk </w:t>
      </w:r>
      <w:r w:rsidRPr="000E57BB">
        <w:rPr>
          <w:rFonts w:hint="eastAsia"/>
        </w:rPr>
        <w:t>檢測、</w:t>
      </w:r>
      <w:r w:rsidRPr="000E57BB">
        <w:rPr>
          <w:rFonts w:hint="eastAsia"/>
        </w:rPr>
        <w:t> </w:t>
      </w:r>
      <w:proofErr w:type="spellStart"/>
      <w:r w:rsidRPr="000E57BB">
        <w:rPr>
          <w:rFonts w:hint="eastAsia"/>
        </w:rPr>
        <w:t>Kolomogorov</w:t>
      </w:r>
      <w:proofErr w:type="spellEnd"/>
      <w:r w:rsidRPr="000E57BB">
        <w:rPr>
          <w:rFonts w:hint="eastAsia"/>
        </w:rPr>
        <w:t>檢測等，有興趣者可進階閱讀。</w:t>
      </w:r>
    </w:p>
    <w:p w:rsidR="005618A9" w:rsidRDefault="005618A9" w:rsidP="005618A9">
      <w:r>
        <w:rPr>
          <w:rFonts w:hint="eastAsia"/>
        </w:rPr>
        <w:t>3.</w:t>
      </w:r>
    </w:p>
    <w:p w:rsidR="005618A9" w:rsidRDefault="005618A9" w:rsidP="005618A9">
      <w:pPr>
        <w:rPr>
          <w:rFonts w:asciiTheme="minorEastAsia" w:hAnsiTheme="minorEastAsia"/>
        </w:rPr>
      </w:pPr>
      <w:r>
        <w:rPr>
          <w:rFonts w:hint="eastAsia"/>
        </w:rPr>
        <w:t>(1)</w:t>
      </w:r>
      <w:r>
        <w:rPr>
          <w:rFonts w:hint="eastAsia"/>
        </w:rPr>
        <w:t>當資料符合標準常態分配，</w:t>
      </w:r>
      <w:r>
        <w:rPr>
          <w:rFonts w:hint="eastAsia"/>
        </w:rPr>
        <w:t>(72</w:t>
      </w:r>
      <w:r>
        <w:t>-x*4.5,72+</w:t>
      </w:r>
      <w:r w:rsidRPr="004D4D87">
        <w:t xml:space="preserve"> </w:t>
      </w:r>
      <w:r>
        <w:t xml:space="preserve">x*4.5)=(63,80)  </w:t>
      </w:r>
      <w:r>
        <w:rPr>
          <w:rFonts w:hint="eastAsia"/>
        </w:rPr>
        <w:t>x</w:t>
      </w:r>
      <w:proofErr w:type="gramStart"/>
      <w:r>
        <w:rPr>
          <w:rFonts w:asciiTheme="minorEastAsia" w:hAnsiTheme="minorEastAsia" w:hint="eastAsia"/>
        </w:rPr>
        <w:t>≒</w:t>
      </w:r>
      <w:proofErr w:type="gramEnd"/>
      <w:r>
        <w:rPr>
          <w:rFonts w:asciiTheme="minorEastAsia" w:hAnsiTheme="minorEastAsia" w:hint="eastAsia"/>
        </w:rPr>
        <w:t>1.96</w:t>
      </w:r>
    </w:p>
    <w:p w:rsidR="005618A9" w:rsidRDefault="005618A9" w:rsidP="005618A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即有95%的學生數學分數會落在這個區間</w:t>
      </w:r>
    </w:p>
    <w:p w:rsidR="005618A9" w:rsidRDefault="005618A9" w:rsidP="005618A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150*95%=142.5</w:t>
      </w:r>
      <w:proofErr w:type="gramStart"/>
      <w:r>
        <w:rPr>
          <w:rFonts w:asciiTheme="minorEastAsia" w:hAnsiTheme="minorEastAsia" w:hint="eastAsia"/>
        </w:rPr>
        <w:t>≒</w:t>
      </w:r>
      <w:proofErr w:type="gramEnd"/>
      <w:r>
        <w:rPr>
          <w:rFonts w:asciiTheme="minorEastAsia" w:hAnsiTheme="minorEastAsia" w:hint="eastAsia"/>
        </w:rPr>
        <w:t>143人</w:t>
      </w:r>
    </w:p>
    <w:p w:rsidR="005618A9" w:rsidRDefault="005618A9" w:rsidP="005618A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(2)68.26%</w:t>
      </w:r>
    </w:p>
    <w:p w:rsidR="005618A9" w:rsidRDefault="005618A9" w:rsidP="005618A9">
      <w:r>
        <w:rPr>
          <w:rFonts w:asciiTheme="minorEastAsia" w:hAnsiTheme="minorEastAsia" w:hint="eastAsia"/>
        </w:rPr>
        <w:t>(3)配合第一小題之答案，高於80分以上者為5%。</w:t>
      </w:r>
    </w:p>
    <w:p w:rsidR="005618A9" w:rsidRPr="004D4D87" w:rsidRDefault="005618A9" w:rsidP="005618A9"/>
    <w:p w:rsidR="005618A9" w:rsidRDefault="005618A9" w:rsidP="005618A9">
      <w:r>
        <w:rPr>
          <w:rFonts w:hint="eastAsia"/>
        </w:rPr>
        <w:t>4.</w:t>
      </w:r>
      <w:r>
        <w:t xml:space="preserve"> </w:t>
      </w:r>
    </w:p>
    <w:p w:rsidR="005618A9" w:rsidRDefault="005618A9" w:rsidP="005618A9">
      <w:pPr>
        <w:pStyle w:val="a3"/>
        <w:ind w:leftChars="0" w:left="360"/>
      </w:pPr>
      <w:proofErr w:type="gramStart"/>
      <w:r>
        <w:rPr>
          <w:rFonts w:hint="eastAsia"/>
        </w:rPr>
        <w:t>峰態</w:t>
      </w:r>
      <w:proofErr w:type="gramEnd"/>
      <w:r>
        <w:rPr>
          <w:rFonts w:hint="eastAsia"/>
        </w:rPr>
        <w:t>=-0.89 &lt;0</w:t>
      </w:r>
      <w:r>
        <w:t xml:space="preserve"> </w:t>
      </w:r>
      <w:r>
        <w:rPr>
          <w:rFonts w:hint="eastAsia"/>
        </w:rPr>
        <w:t>在統計數值上為</w:t>
      </w:r>
      <w:proofErr w:type="gramStart"/>
      <w:r>
        <w:rPr>
          <w:rFonts w:hint="eastAsia"/>
        </w:rPr>
        <w:t>低闊峰</w:t>
      </w:r>
      <w:proofErr w:type="gramEnd"/>
    </w:p>
    <w:p w:rsidR="005618A9" w:rsidRDefault="005618A9" w:rsidP="005618A9">
      <w:pPr>
        <w:pStyle w:val="a3"/>
        <w:ind w:leftChars="0" w:left="360"/>
      </w:pPr>
      <w:r>
        <w:rPr>
          <w:rFonts w:hint="eastAsia"/>
        </w:rPr>
        <w:t>偏態</w:t>
      </w:r>
      <w:r>
        <w:rPr>
          <w:rFonts w:hint="eastAsia"/>
        </w:rPr>
        <w:t>=0.07&gt;0</w:t>
      </w:r>
      <w:r>
        <w:rPr>
          <w:rFonts w:hint="eastAsia"/>
        </w:rPr>
        <w:t>在統計數值上為右偏分佈</w:t>
      </w:r>
    </w:p>
    <w:p w:rsidR="005618A9" w:rsidRPr="00E23DB4" w:rsidRDefault="005618A9" w:rsidP="005618A9"/>
    <w:p w:rsidR="005618A9" w:rsidRDefault="005618A9" w:rsidP="005618A9">
      <w:r>
        <w:rPr>
          <w:rFonts w:hint="eastAsia"/>
        </w:rPr>
        <w:t>5.</w:t>
      </w:r>
      <w:r>
        <w:t xml:space="preserve"> </w:t>
      </w:r>
    </w:p>
    <w:p w:rsidR="005618A9" w:rsidRDefault="005618A9" w:rsidP="005618A9">
      <w:pPr>
        <w:pStyle w:val="a3"/>
        <w:ind w:leftChars="0" w:left="360"/>
      </w:pPr>
      <w:r>
        <w:rPr>
          <w:noProof/>
        </w:rPr>
        <w:drawing>
          <wp:inline distT="0" distB="0" distL="0" distR="0" wp14:anchorId="3BD90A5C" wp14:editId="106F3BD3">
            <wp:extent cx="4584700" cy="2755900"/>
            <wp:effectExtent l="0" t="0" r="6350" b="63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18A9" w:rsidRDefault="005618A9" w:rsidP="005618A9">
      <w:pPr>
        <w:pStyle w:val="a3"/>
        <w:ind w:leftChars="0" w:left="360"/>
      </w:pPr>
    </w:p>
    <w:tbl>
      <w:tblPr>
        <w:tblW w:w="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28" w:type="dxa"/>
          <w:bottom w:w="15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240"/>
      </w:tblGrid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平均數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18609.23333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標準誤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285.154746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中間值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18655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眾數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#N/A</w:t>
            </w:r>
          </w:p>
        </w:tc>
      </w:tr>
      <w:tr w:rsidR="005618A9" w:rsidRPr="00B33D91" w:rsidTr="001E2A8F">
        <w:trPr>
          <w:trHeight w:val="345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lastRenderedPageBreak/>
              <w:t>標準差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1561.856868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變異數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2439396.875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峰度</w:t>
            </w:r>
            <w:proofErr w:type="gramEnd"/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-0.66103518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偏態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-0.47098043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範圍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5389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最小值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15414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最大值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20803</w:t>
            </w:r>
          </w:p>
        </w:tc>
      </w:tr>
      <w:tr w:rsidR="005618A9" w:rsidRPr="00B33D91" w:rsidTr="001E2A8F">
        <w:trPr>
          <w:trHeight w:val="330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總和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558277</w:t>
            </w:r>
          </w:p>
        </w:tc>
      </w:tr>
      <w:tr w:rsidR="005618A9" w:rsidRPr="00B33D91" w:rsidTr="001E2A8F">
        <w:trPr>
          <w:trHeight w:val="345"/>
        </w:trPr>
        <w:tc>
          <w:tcPr>
            <w:tcW w:w="216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個數</w:t>
            </w:r>
          </w:p>
        </w:tc>
        <w:tc>
          <w:tcPr>
            <w:tcW w:w="1240" w:type="dxa"/>
            <w:noWrap/>
            <w:vAlign w:val="center"/>
            <w:hideMark/>
          </w:tcPr>
          <w:p w:rsidR="005618A9" w:rsidRPr="00B33D91" w:rsidRDefault="005618A9" w:rsidP="001E2A8F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B33D91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30</w:t>
            </w:r>
          </w:p>
        </w:tc>
      </w:tr>
    </w:tbl>
    <w:p w:rsidR="005618A9" w:rsidRDefault="005618A9" w:rsidP="005618A9">
      <w:pPr>
        <w:pStyle w:val="a3"/>
        <w:ind w:leftChars="0" w:left="360"/>
      </w:pPr>
      <w:r>
        <w:rPr>
          <w:rFonts w:hint="eastAsia"/>
        </w:rPr>
        <w:t>偏態</w:t>
      </w:r>
      <w:r>
        <w:rPr>
          <w:rFonts w:hint="eastAsia"/>
        </w:rPr>
        <w:t>=-0.47 &lt;0</w:t>
      </w:r>
      <w:r>
        <w:t xml:space="preserve"> </w:t>
      </w:r>
      <w:r>
        <w:rPr>
          <w:rFonts w:hint="eastAsia"/>
        </w:rPr>
        <w:t>在統計數值上為左偏分佈</w:t>
      </w:r>
    </w:p>
    <w:p w:rsidR="005618A9" w:rsidRDefault="005618A9" w:rsidP="005618A9">
      <w:pPr>
        <w:pStyle w:val="a3"/>
        <w:ind w:leftChars="0" w:left="360"/>
      </w:pPr>
      <w:proofErr w:type="gramStart"/>
      <w:r>
        <w:rPr>
          <w:rFonts w:hint="eastAsia"/>
        </w:rPr>
        <w:t>峰態</w:t>
      </w:r>
      <w:proofErr w:type="gramEnd"/>
      <w:r>
        <w:rPr>
          <w:rFonts w:hint="eastAsia"/>
        </w:rPr>
        <w:t>=-0.66&lt;0</w:t>
      </w:r>
      <w:r>
        <w:rPr>
          <w:rFonts w:hint="eastAsia"/>
        </w:rPr>
        <w:t>在統計數值上為</w:t>
      </w:r>
      <w:proofErr w:type="gramStart"/>
      <w:r>
        <w:rPr>
          <w:rFonts w:hint="eastAsia"/>
        </w:rPr>
        <w:t>低闊峰</w:t>
      </w:r>
      <w:proofErr w:type="gramEnd"/>
    </w:p>
    <w:p w:rsidR="005618A9" w:rsidRDefault="005618A9" w:rsidP="005618A9">
      <w:pPr>
        <w:pStyle w:val="a3"/>
        <w:ind w:leftChars="0" w:left="360"/>
      </w:pPr>
    </w:p>
    <w:p w:rsidR="005618A9" w:rsidRPr="00D3444B" w:rsidRDefault="005618A9" w:rsidP="005618A9">
      <w:pPr>
        <w:pStyle w:val="a3"/>
        <w:ind w:leftChars="0" w:left="360"/>
      </w:pPr>
      <w:r>
        <w:rPr>
          <w:rFonts w:hint="eastAsia"/>
        </w:rPr>
        <w:t>然而兩者都相當接近</w:t>
      </w:r>
      <w:r>
        <w:rPr>
          <w:rFonts w:hint="eastAsia"/>
        </w:rPr>
        <w:t>0</w:t>
      </w:r>
      <w:r>
        <w:rPr>
          <w:rFonts w:hint="eastAsia"/>
        </w:rPr>
        <w:t>，若增加樣本觀察值或許更能接近常態分佈情況</w:t>
      </w:r>
    </w:p>
    <w:p w:rsidR="00607949" w:rsidRPr="005618A9" w:rsidRDefault="00607949"/>
    <w:sectPr w:rsidR="00607949" w:rsidRPr="005618A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12E7"/>
    <w:multiLevelType w:val="hybridMultilevel"/>
    <w:tmpl w:val="28C6C062"/>
    <w:lvl w:ilvl="0" w:tplc="CE2E3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9716D26"/>
    <w:multiLevelType w:val="hybridMultilevel"/>
    <w:tmpl w:val="F4BA2DCC"/>
    <w:lvl w:ilvl="0" w:tplc="DC3EAF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A9"/>
    <w:rsid w:val="005618A9"/>
    <w:rsid w:val="00607949"/>
    <w:rsid w:val="00BA0DD7"/>
    <w:rsid w:val="00CD6609"/>
    <w:rsid w:val="00FB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799799-9978-4017-90D4-5240BFCB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A9"/>
    <w:pPr>
      <w:widowControl w:val="0"/>
      <w:spacing w:after="0" w:line="240" w:lineRule="auto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8A9"/>
    <w:pPr>
      <w:ind w:leftChars="200" w:left="480"/>
    </w:pPr>
  </w:style>
  <w:style w:type="table" w:styleId="4-1">
    <w:name w:val="Grid Table 4 Accent 1"/>
    <w:basedOn w:val="a1"/>
    <w:uiPriority w:val="49"/>
    <w:rsid w:val="005618A9"/>
    <w:pPr>
      <w:spacing w:after="0" w:line="240" w:lineRule="auto"/>
    </w:pPr>
    <w:rPr>
      <w:kern w:val="2"/>
      <w:sz w:val="24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RainBean</dc:creator>
  <cp:keywords/>
  <dc:description/>
  <cp:lastModifiedBy>user</cp:lastModifiedBy>
  <cp:revision>2</cp:revision>
  <dcterms:created xsi:type="dcterms:W3CDTF">2017-06-20T15:46:00Z</dcterms:created>
  <dcterms:modified xsi:type="dcterms:W3CDTF">2017-10-24T06:53:00Z</dcterms:modified>
</cp:coreProperties>
</file>